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BC7" w:rsidRPr="00326F76" w:rsidRDefault="00644BC7" w:rsidP="00AF1569">
      <w:pPr>
        <w:pStyle w:val="Ttulo2"/>
        <w:ind w:left="0" w:right="4"/>
        <w:jc w:val="center"/>
        <w:rPr>
          <w:rFonts w:asciiTheme="majorHAnsi" w:hAnsiTheme="majorHAnsi"/>
          <w:sz w:val="22"/>
          <w:szCs w:val="22"/>
        </w:rPr>
      </w:pPr>
    </w:p>
    <w:p w:rsidR="00326F76" w:rsidRPr="007C5947" w:rsidRDefault="00B41A0B" w:rsidP="00AF1569">
      <w:pPr>
        <w:jc w:val="center"/>
        <w:rPr>
          <w:rFonts w:asciiTheme="majorHAnsi" w:hAnsiTheme="majorHAnsi" w:cs="Arial"/>
          <w:b/>
          <w:bCs/>
        </w:rPr>
      </w:pPr>
      <w:r>
        <w:rPr>
          <w:rFonts w:asciiTheme="majorHAnsi" w:hAnsiTheme="majorHAnsi" w:cs="Arial"/>
          <w:b/>
          <w:bCs/>
        </w:rPr>
        <w:t>PROCESSO CMI Nº 62</w:t>
      </w:r>
      <w:r w:rsidR="00326F76" w:rsidRPr="007C5947">
        <w:rPr>
          <w:rFonts w:asciiTheme="majorHAnsi" w:hAnsiTheme="majorHAnsi" w:cs="Arial"/>
          <w:b/>
          <w:bCs/>
        </w:rPr>
        <w:t>/2026</w:t>
      </w:r>
    </w:p>
    <w:p w:rsidR="00326F76" w:rsidRPr="007C5947" w:rsidRDefault="00B41A0B" w:rsidP="00AF1569">
      <w:pPr>
        <w:pStyle w:val="Corpodetexto"/>
        <w:jc w:val="center"/>
        <w:rPr>
          <w:rFonts w:asciiTheme="majorHAnsi" w:hAnsiTheme="majorHAnsi" w:cs="Arial"/>
          <w:b/>
          <w:bCs/>
          <w:sz w:val="22"/>
          <w:szCs w:val="22"/>
        </w:rPr>
      </w:pPr>
      <w:r>
        <w:rPr>
          <w:rFonts w:asciiTheme="majorHAnsi" w:hAnsiTheme="majorHAnsi" w:cs="Arial"/>
          <w:b/>
          <w:bCs/>
          <w:sz w:val="22"/>
          <w:szCs w:val="22"/>
        </w:rPr>
        <w:t>PREGÃO ELETRÔNICO Nº 10</w:t>
      </w:r>
      <w:r w:rsidR="00326F76" w:rsidRPr="007C5947">
        <w:rPr>
          <w:rFonts w:asciiTheme="majorHAnsi" w:hAnsiTheme="majorHAnsi" w:cs="Arial"/>
          <w:b/>
          <w:bCs/>
          <w:sz w:val="22"/>
          <w:szCs w:val="22"/>
        </w:rPr>
        <w:t>/2026</w:t>
      </w:r>
    </w:p>
    <w:p w:rsidR="00326F76" w:rsidRPr="007C5947" w:rsidRDefault="00D14BCE" w:rsidP="00D14BCE">
      <w:pPr>
        <w:pStyle w:val="Corpodetexto"/>
        <w:tabs>
          <w:tab w:val="left" w:pos="3393"/>
        </w:tabs>
        <w:rPr>
          <w:rFonts w:asciiTheme="majorHAnsi" w:hAnsiTheme="majorHAnsi"/>
          <w:b/>
          <w:bCs/>
          <w:sz w:val="22"/>
          <w:szCs w:val="22"/>
          <w:lang w:val="pt-BR"/>
        </w:rPr>
      </w:pPr>
      <w:r>
        <w:rPr>
          <w:rFonts w:asciiTheme="majorHAnsi" w:hAnsiTheme="majorHAnsi"/>
          <w:b/>
          <w:bCs/>
          <w:sz w:val="22"/>
          <w:szCs w:val="22"/>
          <w:lang w:val="pt-BR"/>
        </w:rPr>
        <w:tab/>
      </w:r>
    </w:p>
    <w:p w:rsidR="00326F76" w:rsidRPr="007C5947" w:rsidRDefault="00326F76" w:rsidP="00AF1569">
      <w:pPr>
        <w:pStyle w:val="Corpodetexto"/>
        <w:jc w:val="center"/>
        <w:rPr>
          <w:rFonts w:asciiTheme="majorHAnsi" w:hAnsiTheme="majorHAnsi"/>
          <w:b/>
          <w:bCs/>
          <w:sz w:val="22"/>
          <w:szCs w:val="22"/>
          <w:lang w:val="pt-BR"/>
        </w:rPr>
      </w:pPr>
      <w:r w:rsidRPr="007C5947">
        <w:rPr>
          <w:rFonts w:asciiTheme="majorHAnsi" w:hAnsiTheme="majorHAnsi"/>
          <w:b/>
          <w:bCs/>
          <w:sz w:val="22"/>
          <w:szCs w:val="22"/>
          <w:lang w:val="pt-BR"/>
        </w:rPr>
        <w:t>ANEXO XI</w:t>
      </w:r>
      <w:r>
        <w:rPr>
          <w:rFonts w:asciiTheme="majorHAnsi" w:hAnsiTheme="majorHAnsi"/>
          <w:b/>
          <w:bCs/>
          <w:sz w:val="22"/>
          <w:szCs w:val="22"/>
          <w:lang w:val="pt-BR"/>
        </w:rPr>
        <w:t>V</w:t>
      </w:r>
    </w:p>
    <w:p w:rsidR="00326F76" w:rsidRPr="007C5947" w:rsidRDefault="00326F76" w:rsidP="00AF1569">
      <w:pPr>
        <w:pStyle w:val="Corpodetexto"/>
        <w:jc w:val="center"/>
        <w:rPr>
          <w:rFonts w:asciiTheme="majorHAnsi" w:hAnsiTheme="majorHAnsi"/>
          <w:b/>
          <w:bCs/>
          <w:sz w:val="22"/>
          <w:szCs w:val="22"/>
          <w:lang w:val="pt-BR"/>
        </w:rPr>
      </w:pPr>
    </w:p>
    <w:p w:rsidR="00326F76" w:rsidRDefault="005E694B" w:rsidP="00AF1569">
      <w:pPr>
        <w:pStyle w:val="Ttulo2"/>
        <w:ind w:left="0" w:right="4"/>
        <w:jc w:val="center"/>
        <w:rPr>
          <w:rFonts w:asciiTheme="majorHAnsi" w:hAnsiTheme="majorHAnsi"/>
          <w:sz w:val="22"/>
          <w:szCs w:val="22"/>
          <w:lang w:val="pt-BR"/>
        </w:rPr>
      </w:pPr>
      <w:r w:rsidRPr="00326F76">
        <w:rPr>
          <w:rFonts w:asciiTheme="majorHAnsi" w:hAnsiTheme="majorHAnsi"/>
          <w:sz w:val="22"/>
          <w:szCs w:val="22"/>
          <w:lang w:val="pt-BR"/>
        </w:rPr>
        <w:t>DECLARAÇÃO DE CONTRATOS FIRMADOS COM A INICIATIVA PRIVADA</w:t>
      </w:r>
    </w:p>
    <w:p w:rsidR="005E694B" w:rsidRPr="00326F76" w:rsidRDefault="005E694B" w:rsidP="00AF1569">
      <w:pPr>
        <w:pStyle w:val="Ttulo2"/>
        <w:ind w:left="0" w:right="4"/>
        <w:jc w:val="center"/>
        <w:rPr>
          <w:rFonts w:asciiTheme="majorHAnsi" w:hAnsiTheme="majorHAnsi"/>
          <w:sz w:val="22"/>
          <w:szCs w:val="22"/>
        </w:rPr>
      </w:pPr>
      <w:r w:rsidRPr="00326F76">
        <w:rPr>
          <w:rFonts w:asciiTheme="majorHAnsi" w:hAnsiTheme="majorHAnsi"/>
          <w:sz w:val="22"/>
          <w:szCs w:val="22"/>
          <w:lang w:val="pt-BR"/>
        </w:rPr>
        <w:t>E A ADMINISTRAÇÃO PÚBLICA</w:t>
      </w:r>
    </w:p>
    <w:p w:rsidR="005E694B" w:rsidRPr="00326F76" w:rsidRDefault="005E694B" w:rsidP="00AF1569">
      <w:pPr>
        <w:pStyle w:val="Ttulo2"/>
        <w:ind w:left="0" w:right="4"/>
        <w:rPr>
          <w:rFonts w:asciiTheme="majorHAnsi" w:hAnsiTheme="majorHAnsi"/>
          <w:sz w:val="22"/>
          <w:szCs w:val="22"/>
        </w:rPr>
      </w:pP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b/>
          <w:sz w:val="22"/>
          <w:szCs w:val="22"/>
        </w:rPr>
      </w:pPr>
    </w:p>
    <w:p w:rsidR="00502549" w:rsidRPr="00326F76" w:rsidRDefault="00CD252B" w:rsidP="00AF1569">
      <w:pPr>
        <w:pStyle w:val="Corpodetexto"/>
        <w:tabs>
          <w:tab w:val="left" w:pos="5961"/>
        </w:tabs>
        <w:ind w:right="4"/>
        <w:jc w:val="both"/>
        <w:rPr>
          <w:rFonts w:asciiTheme="majorHAnsi" w:hAnsiTheme="majorHAnsi"/>
          <w:sz w:val="22"/>
          <w:szCs w:val="22"/>
        </w:rPr>
      </w:pPr>
      <w:r w:rsidRPr="00326F76">
        <w:rPr>
          <w:rFonts w:asciiTheme="majorHAnsi" w:hAnsiTheme="majorHAnsi"/>
          <w:sz w:val="22"/>
          <w:szCs w:val="22"/>
        </w:rPr>
        <w:t xml:space="preserve">Declaro  que  a  empresa </w:t>
      </w:r>
      <w:r w:rsidR="00287989">
        <w:rPr>
          <w:rFonts w:asciiTheme="majorHAnsi" w:hAnsiTheme="majorHAnsi"/>
          <w:sz w:val="22"/>
          <w:szCs w:val="22"/>
        </w:rPr>
        <w:t xml:space="preserve">_______________________________, </w:t>
      </w:r>
      <w:r w:rsidRPr="00326F76">
        <w:rPr>
          <w:rFonts w:asciiTheme="majorHAnsi" w:hAnsiTheme="majorHAnsi"/>
          <w:sz w:val="22"/>
          <w:szCs w:val="22"/>
        </w:rPr>
        <w:t>inscrita  no  CNPJ  (MF)  sob  o  Nº:</w:t>
      </w:r>
      <w:r w:rsidR="00287989">
        <w:rPr>
          <w:rFonts w:asciiTheme="majorHAnsi" w:hAnsiTheme="majorHAnsi"/>
          <w:sz w:val="22"/>
          <w:szCs w:val="22"/>
        </w:rPr>
        <w:t xml:space="preserve"> _______________________________ </w:t>
      </w:r>
      <w:r w:rsidRPr="00326F76">
        <w:rPr>
          <w:rFonts w:asciiTheme="majorHAnsi" w:hAnsiTheme="majorHAnsi"/>
          <w:sz w:val="22"/>
          <w:szCs w:val="22"/>
        </w:rPr>
        <w:t>,</w:t>
      </w:r>
      <w:r w:rsidR="00287989" w:rsidRPr="00326F76">
        <w:rPr>
          <w:rFonts w:asciiTheme="majorHAnsi" w:hAnsiTheme="majorHAnsi"/>
          <w:sz w:val="22"/>
          <w:szCs w:val="22"/>
        </w:rPr>
        <w:t xml:space="preserve"> </w:t>
      </w:r>
      <w:r w:rsidRPr="00326F76">
        <w:rPr>
          <w:rFonts w:asciiTheme="majorHAnsi" w:hAnsiTheme="majorHAnsi"/>
          <w:sz w:val="22"/>
          <w:szCs w:val="22"/>
        </w:rPr>
        <w:t>estabelecida  em</w:t>
      </w:r>
      <w:r w:rsidR="00287989">
        <w:rPr>
          <w:rFonts w:asciiTheme="majorHAnsi" w:hAnsiTheme="majorHAnsi"/>
          <w:sz w:val="22"/>
          <w:szCs w:val="22"/>
        </w:rPr>
        <w:t xml:space="preserve"> _______________________________</w:t>
      </w:r>
      <w:r w:rsidRPr="00326F76">
        <w:rPr>
          <w:rFonts w:asciiTheme="majorHAnsi" w:hAnsiTheme="majorHAnsi"/>
          <w:sz w:val="22"/>
          <w:szCs w:val="22"/>
        </w:rPr>
        <w:t>,  por  intermédio  de  seu  representante  legal,  o(a)  Sr.(a)</w:t>
      </w:r>
      <w:r w:rsidR="00287989">
        <w:rPr>
          <w:rFonts w:asciiTheme="majorHAnsi" w:hAnsiTheme="majorHAnsi"/>
          <w:sz w:val="22"/>
          <w:szCs w:val="22"/>
        </w:rPr>
        <w:t xml:space="preserve"> _______________________________</w:t>
      </w:r>
      <w:r w:rsidRPr="00326F76">
        <w:rPr>
          <w:rFonts w:asciiTheme="majorHAnsi" w:hAnsiTheme="majorHAnsi"/>
          <w:sz w:val="22"/>
          <w:szCs w:val="22"/>
        </w:rPr>
        <w:t>,  infra-assinado,  portador(a)  da  Carteira  de  Identidade  Nº</w:t>
      </w:r>
      <w:r w:rsidR="00287989">
        <w:rPr>
          <w:rFonts w:asciiTheme="majorHAnsi" w:hAnsiTheme="majorHAnsi"/>
          <w:sz w:val="22"/>
          <w:szCs w:val="22"/>
        </w:rPr>
        <w:t xml:space="preserve"> _______________________________</w:t>
      </w:r>
      <w:r w:rsidRPr="00326F76">
        <w:rPr>
          <w:rFonts w:asciiTheme="majorHAnsi" w:hAnsiTheme="majorHAnsi"/>
          <w:sz w:val="22"/>
          <w:szCs w:val="22"/>
        </w:rPr>
        <w:t xml:space="preserve"> e do CPF/MF nº </w:t>
      </w:r>
      <w:r w:rsidR="00287989">
        <w:rPr>
          <w:rFonts w:asciiTheme="majorHAnsi" w:hAnsiTheme="majorHAnsi"/>
          <w:sz w:val="22"/>
          <w:szCs w:val="22"/>
        </w:rPr>
        <w:t>_______________________________</w:t>
      </w:r>
      <w:r w:rsidRPr="00326F76">
        <w:rPr>
          <w:rFonts w:asciiTheme="majorHAnsi" w:hAnsiTheme="majorHAnsi"/>
          <w:sz w:val="22"/>
          <w:szCs w:val="22"/>
        </w:rPr>
        <w:t>, para fins do disposto no Edital, em cumprimento ao disposto no Anexo VII-A da Instrução Normativa SEGES/MPDG Nº 05/17, possui os seguintes contratos firmados com a iniciativa privada e a administração pública vigentes nesta data:</w:t>
      </w: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tbl>
      <w:tblPr>
        <w:tblStyle w:val="TableNormal"/>
        <w:tblW w:w="0" w:type="auto"/>
        <w:jc w:val="center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6"/>
        <w:gridCol w:w="2976"/>
        <w:gridCol w:w="2974"/>
      </w:tblGrid>
      <w:tr w:rsidR="00502549" w:rsidRPr="00F2699F" w:rsidTr="00C33DFD">
        <w:trPr>
          <w:trHeight w:val="318"/>
          <w:jc w:val="center"/>
        </w:trPr>
        <w:tc>
          <w:tcPr>
            <w:tcW w:w="2976" w:type="dxa"/>
            <w:shd w:val="clear" w:color="auto" w:fill="F2F2F2"/>
            <w:vAlign w:val="center"/>
          </w:tcPr>
          <w:p w:rsidR="00502549" w:rsidRPr="00F2699F" w:rsidRDefault="00CD252B" w:rsidP="00E34812">
            <w:pPr>
              <w:pStyle w:val="TableParagraph"/>
              <w:ind w:right="4"/>
              <w:jc w:val="center"/>
              <w:rPr>
                <w:rFonts w:asciiTheme="majorHAnsi" w:hAnsiTheme="majorHAnsi"/>
                <w:b/>
              </w:rPr>
            </w:pPr>
            <w:r w:rsidRPr="00F2699F">
              <w:rPr>
                <w:rFonts w:asciiTheme="majorHAnsi" w:hAnsiTheme="majorHAnsi"/>
                <w:b/>
                <w:w w:val="105"/>
              </w:rPr>
              <w:t>Nome</w:t>
            </w:r>
            <w:r w:rsidR="00B42F53" w:rsidRPr="00F2699F">
              <w:rPr>
                <w:rFonts w:asciiTheme="majorHAnsi" w:hAnsiTheme="majorHAnsi"/>
                <w:b/>
                <w:w w:val="105"/>
              </w:rPr>
              <w:t xml:space="preserve"> </w:t>
            </w:r>
            <w:r w:rsidRPr="00F2699F">
              <w:rPr>
                <w:rFonts w:asciiTheme="majorHAnsi" w:hAnsiTheme="majorHAnsi"/>
                <w:b/>
                <w:w w:val="105"/>
              </w:rPr>
              <w:t>do</w:t>
            </w:r>
            <w:r w:rsidR="00B42F53" w:rsidRPr="00F2699F">
              <w:rPr>
                <w:rFonts w:asciiTheme="majorHAnsi" w:hAnsiTheme="majorHAnsi"/>
                <w:b/>
                <w:w w:val="105"/>
              </w:rPr>
              <w:t xml:space="preserve"> </w:t>
            </w:r>
            <w:r w:rsidRPr="00F2699F">
              <w:rPr>
                <w:rFonts w:asciiTheme="majorHAnsi" w:hAnsiTheme="majorHAnsi"/>
                <w:b/>
                <w:w w:val="105"/>
              </w:rPr>
              <w:t>Órgão/</w:t>
            </w:r>
            <w:r w:rsidR="00B42F53" w:rsidRPr="00F2699F">
              <w:rPr>
                <w:rFonts w:asciiTheme="majorHAnsi" w:hAnsiTheme="majorHAnsi"/>
                <w:b/>
                <w:w w:val="105"/>
              </w:rPr>
              <w:t xml:space="preserve"> </w:t>
            </w:r>
            <w:r w:rsidRPr="00F2699F">
              <w:rPr>
                <w:rFonts w:asciiTheme="majorHAnsi" w:hAnsiTheme="majorHAnsi"/>
                <w:b/>
                <w:spacing w:val="-2"/>
                <w:w w:val="105"/>
              </w:rPr>
              <w:t>Empresa</w:t>
            </w:r>
          </w:p>
        </w:tc>
        <w:tc>
          <w:tcPr>
            <w:tcW w:w="2976" w:type="dxa"/>
            <w:shd w:val="clear" w:color="auto" w:fill="F2F2F2"/>
            <w:vAlign w:val="center"/>
          </w:tcPr>
          <w:p w:rsidR="00502549" w:rsidRPr="00F2699F" w:rsidRDefault="00CD252B" w:rsidP="00E34812">
            <w:pPr>
              <w:pStyle w:val="TableParagraph"/>
              <w:ind w:right="4"/>
              <w:jc w:val="center"/>
              <w:rPr>
                <w:rFonts w:asciiTheme="majorHAnsi" w:hAnsiTheme="majorHAnsi"/>
                <w:b/>
              </w:rPr>
            </w:pPr>
            <w:r w:rsidRPr="00F2699F">
              <w:rPr>
                <w:rFonts w:asciiTheme="majorHAnsi" w:hAnsiTheme="majorHAnsi"/>
                <w:b/>
                <w:w w:val="105"/>
              </w:rPr>
              <w:t>Vigência</w:t>
            </w:r>
            <w:r w:rsidR="00B42F53" w:rsidRPr="00F2699F">
              <w:rPr>
                <w:rFonts w:asciiTheme="majorHAnsi" w:hAnsiTheme="majorHAnsi"/>
                <w:b/>
                <w:w w:val="105"/>
              </w:rPr>
              <w:t xml:space="preserve"> </w:t>
            </w:r>
            <w:r w:rsidRPr="00F2699F">
              <w:rPr>
                <w:rFonts w:asciiTheme="majorHAnsi" w:hAnsiTheme="majorHAnsi"/>
                <w:b/>
                <w:w w:val="105"/>
              </w:rPr>
              <w:t>do</w:t>
            </w:r>
            <w:r w:rsidR="00B42F53" w:rsidRPr="00F2699F">
              <w:rPr>
                <w:rFonts w:asciiTheme="majorHAnsi" w:hAnsiTheme="majorHAnsi"/>
                <w:b/>
                <w:w w:val="105"/>
              </w:rPr>
              <w:t xml:space="preserve"> </w:t>
            </w:r>
            <w:r w:rsidRPr="00F2699F">
              <w:rPr>
                <w:rFonts w:asciiTheme="majorHAnsi" w:hAnsiTheme="majorHAnsi"/>
                <w:b/>
                <w:spacing w:val="-2"/>
                <w:w w:val="105"/>
              </w:rPr>
              <w:t>Contrato</w:t>
            </w:r>
          </w:p>
        </w:tc>
        <w:tc>
          <w:tcPr>
            <w:tcW w:w="2974" w:type="dxa"/>
            <w:shd w:val="clear" w:color="auto" w:fill="F2F2F2"/>
            <w:vAlign w:val="center"/>
          </w:tcPr>
          <w:p w:rsidR="00502549" w:rsidRPr="00F2699F" w:rsidRDefault="00CD252B" w:rsidP="00E34812">
            <w:pPr>
              <w:pStyle w:val="TableParagraph"/>
              <w:ind w:right="4"/>
              <w:jc w:val="center"/>
              <w:rPr>
                <w:rFonts w:asciiTheme="majorHAnsi" w:hAnsiTheme="majorHAnsi"/>
                <w:b/>
              </w:rPr>
            </w:pPr>
            <w:r w:rsidRPr="00F2699F">
              <w:rPr>
                <w:rFonts w:asciiTheme="majorHAnsi" w:hAnsiTheme="majorHAnsi"/>
                <w:b/>
                <w:w w:val="105"/>
              </w:rPr>
              <w:t>Valor</w:t>
            </w:r>
            <w:r w:rsidR="00B42F53" w:rsidRPr="00F2699F">
              <w:rPr>
                <w:rFonts w:asciiTheme="majorHAnsi" w:hAnsiTheme="majorHAnsi"/>
                <w:b/>
                <w:w w:val="105"/>
              </w:rPr>
              <w:t xml:space="preserve"> </w:t>
            </w:r>
            <w:r w:rsidRPr="00F2699F">
              <w:rPr>
                <w:rFonts w:asciiTheme="majorHAnsi" w:hAnsiTheme="majorHAnsi"/>
                <w:b/>
                <w:w w:val="105"/>
              </w:rPr>
              <w:t>Total</w:t>
            </w:r>
            <w:r w:rsidR="00B42F53" w:rsidRPr="00F2699F">
              <w:rPr>
                <w:rFonts w:asciiTheme="majorHAnsi" w:hAnsiTheme="majorHAnsi"/>
                <w:b/>
                <w:w w:val="105"/>
              </w:rPr>
              <w:t xml:space="preserve"> </w:t>
            </w:r>
            <w:r w:rsidRPr="00F2699F">
              <w:rPr>
                <w:rFonts w:asciiTheme="majorHAnsi" w:hAnsiTheme="majorHAnsi"/>
                <w:b/>
                <w:w w:val="105"/>
              </w:rPr>
              <w:t>do</w:t>
            </w:r>
            <w:r w:rsidR="00B42F53" w:rsidRPr="00F2699F">
              <w:rPr>
                <w:rFonts w:asciiTheme="majorHAnsi" w:hAnsiTheme="majorHAnsi"/>
                <w:b/>
                <w:w w:val="105"/>
              </w:rPr>
              <w:t xml:space="preserve"> </w:t>
            </w:r>
            <w:r w:rsidRPr="00F2699F">
              <w:rPr>
                <w:rFonts w:asciiTheme="majorHAnsi" w:hAnsiTheme="majorHAnsi"/>
                <w:b/>
                <w:spacing w:val="-2"/>
                <w:w w:val="105"/>
              </w:rPr>
              <w:t>Contrato*</w:t>
            </w:r>
          </w:p>
        </w:tc>
      </w:tr>
      <w:tr w:rsidR="00502549" w:rsidRPr="00F2699F" w:rsidTr="008A3282">
        <w:trPr>
          <w:trHeight w:val="439"/>
          <w:jc w:val="center"/>
        </w:trPr>
        <w:tc>
          <w:tcPr>
            <w:tcW w:w="2976" w:type="dxa"/>
            <w:vAlign w:val="center"/>
          </w:tcPr>
          <w:p w:rsidR="00502549" w:rsidRPr="00F2699F" w:rsidRDefault="00502549" w:rsidP="00E34812">
            <w:pPr>
              <w:pStyle w:val="TableParagraph"/>
              <w:ind w:right="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76" w:type="dxa"/>
            <w:vAlign w:val="center"/>
          </w:tcPr>
          <w:p w:rsidR="00502549" w:rsidRPr="00F2699F" w:rsidRDefault="00502549" w:rsidP="00E34812">
            <w:pPr>
              <w:pStyle w:val="TableParagraph"/>
              <w:tabs>
                <w:tab w:val="left" w:pos="474"/>
                <w:tab w:val="left" w:pos="921"/>
                <w:tab w:val="left" w:pos="1463"/>
              </w:tabs>
              <w:ind w:right="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74" w:type="dxa"/>
            <w:vAlign w:val="center"/>
          </w:tcPr>
          <w:p w:rsidR="00502549" w:rsidRPr="00F2699F" w:rsidRDefault="00502549" w:rsidP="00E34812">
            <w:pPr>
              <w:pStyle w:val="TableParagraph"/>
              <w:ind w:right="4"/>
              <w:jc w:val="center"/>
              <w:rPr>
                <w:rFonts w:asciiTheme="majorHAnsi" w:hAnsiTheme="majorHAnsi"/>
              </w:rPr>
            </w:pPr>
          </w:p>
        </w:tc>
      </w:tr>
      <w:tr w:rsidR="00502549" w:rsidRPr="00F2699F" w:rsidTr="008A3282">
        <w:trPr>
          <w:trHeight w:val="404"/>
          <w:jc w:val="center"/>
        </w:trPr>
        <w:tc>
          <w:tcPr>
            <w:tcW w:w="2976" w:type="dxa"/>
            <w:vAlign w:val="center"/>
          </w:tcPr>
          <w:p w:rsidR="00502549" w:rsidRPr="00F2699F" w:rsidRDefault="00502549" w:rsidP="00E34812">
            <w:pPr>
              <w:pStyle w:val="TableParagraph"/>
              <w:ind w:right="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76" w:type="dxa"/>
            <w:vAlign w:val="center"/>
          </w:tcPr>
          <w:p w:rsidR="00502549" w:rsidRPr="00F2699F" w:rsidRDefault="00502549" w:rsidP="00E34812">
            <w:pPr>
              <w:pStyle w:val="TableParagraph"/>
              <w:tabs>
                <w:tab w:val="left" w:pos="474"/>
                <w:tab w:val="left" w:pos="921"/>
                <w:tab w:val="left" w:pos="1463"/>
              </w:tabs>
              <w:ind w:right="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74" w:type="dxa"/>
            <w:vAlign w:val="center"/>
          </w:tcPr>
          <w:p w:rsidR="00502549" w:rsidRPr="00F2699F" w:rsidRDefault="00502549" w:rsidP="00E34812">
            <w:pPr>
              <w:pStyle w:val="TableParagraph"/>
              <w:ind w:right="4"/>
              <w:jc w:val="center"/>
              <w:rPr>
                <w:rFonts w:asciiTheme="majorHAnsi" w:hAnsiTheme="majorHAnsi"/>
              </w:rPr>
            </w:pPr>
          </w:p>
        </w:tc>
      </w:tr>
      <w:tr w:rsidR="00502549" w:rsidRPr="00F2699F" w:rsidTr="008A3282">
        <w:trPr>
          <w:trHeight w:val="424"/>
          <w:jc w:val="center"/>
        </w:trPr>
        <w:tc>
          <w:tcPr>
            <w:tcW w:w="2976" w:type="dxa"/>
            <w:vAlign w:val="center"/>
          </w:tcPr>
          <w:p w:rsidR="00502549" w:rsidRPr="00F2699F" w:rsidRDefault="00502549" w:rsidP="00E34812">
            <w:pPr>
              <w:pStyle w:val="TableParagraph"/>
              <w:ind w:right="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76" w:type="dxa"/>
            <w:vAlign w:val="center"/>
          </w:tcPr>
          <w:p w:rsidR="00502549" w:rsidRPr="00F2699F" w:rsidRDefault="00502549" w:rsidP="00E34812">
            <w:pPr>
              <w:pStyle w:val="TableParagraph"/>
              <w:tabs>
                <w:tab w:val="left" w:pos="474"/>
                <w:tab w:val="left" w:pos="921"/>
                <w:tab w:val="left" w:pos="1463"/>
              </w:tabs>
              <w:ind w:right="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74" w:type="dxa"/>
            <w:vAlign w:val="center"/>
          </w:tcPr>
          <w:p w:rsidR="00502549" w:rsidRPr="00F2699F" w:rsidRDefault="00502549" w:rsidP="00E34812">
            <w:pPr>
              <w:pStyle w:val="TableParagraph"/>
              <w:ind w:right="4"/>
              <w:jc w:val="center"/>
              <w:rPr>
                <w:rFonts w:asciiTheme="majorHAnsi" w:hAnsiTheme="majorHAnsi"/>
              </w:rPr>
            </w:pPr>
          </w:p>
        </w:tc>
      </w:tr>
      <w:tr w:rsidR="00B42F53" w:rsidRPr="00F2699F" w:rsidTr="008A3282">
        <w:trPr>
          <w:trHeight w:val="416"/>
          <w:jc w:val="center"/>
        </w:trPr>
        <w:tc>
          <w:tcPr>
            <w:tcW w:w="5952" w:type="dxa"/>
            <w:gridSpan w:val="2"/>
            <w:vAlign w:val="center"/>
          </w:tcPr>
          <w:p w:rsidR="00B42F53" w:rsidRPr="00F2699F" w:rsidRDefault="00B42F53" w:rsidP="00B42F53">
            <w:pPr>
              <w:pStyle w:val="TableParagraph"/>
              <w:tabs>
                <w:tab w:val="left" w:pos="474"/>
                <w:tab w:val="left" w:pos="921"/>
                <w:tab w:val="left" w:pos="1463"/>
              </w:tabs>
              <w:ind w:right="4"/>
              <w:jc w:val="center"/>
              <w:rPr>
                <w:rFonts w:asciiTheme="majorHAnsi" w:hAnsiTheme="majorHAnsi"/>
                <w:b/>
              </w:rPr>
            </w:pPr>
            <w:r w:rsidRPr="00F2699F">
              <w:rPr>
                <w:rFonts w:asciiTheme="majorHAnsi" w:hAnsiTheme="majorHAnsi"/>
                <w:b/>
              </w:rPr>
              <w:t>Valor Total dos Contratos (R$)</w:t>
            </w:r>
          </w:p>
        </w:tc>
        <w:tc>
          <w:tcPr>
            <w:tcW w:w="2974" w:type="dxa"/>
            <w:vAlign w:val="center"/>
          </w:tcPr>
          <w:p w:rsidR="00B42F53" w:rsidRPr="00F2699F" w:rsidRDefault="00B42F53" w:rsidP="00E34812">
            <w:pPr>
              <w:pStyle w:val="TableParagraph"/>
              <w:ind w:right="4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326F76" w:rsidRDefault="00CD252B" w:rsidP="00AF1569">
      <w:pPr>
        <w:ind w:right="4"/>
        <w:rPr>
          <w:rFonts w:asciiTheme="majorHAnsi" w:hAnsiTheme="majorHAnsi"/>
        </w:rPr>
      </w:pPr>
      <w:r w:rsidRPr="00C33DFD">
        <w:rPr>
          <w:rFonts w:asciiTheme="majorHAnsi" w:hAnsiTheme="majorHAnsi"/>
          <w:b/>
        </w:rPr>
        <w:t>Nota 1:</w:t>
      </w:r>
      <w:r w:rsidRPr="00326F76">
        <w:rPr>
          <w:rFonts w:asciiTheme="majorHAnsi" w:hAnsiTheme="majorHAnsi"/>
        </w:rPr>
        <w:t xml:space="preserve"> Além dos nomes dos órgãos/empresas, o Licitante deverá informar o endereço completo dos órgãos/empresas, com os quais tem contratos vigentes.</w:t>
      </w:r>
    </w:p>
    <w:p w:rsidR="00C33DFD" w:rsidRDefault="00C33DFD" w:rsidP="00AF1569">
      <w:pPr>
        <w:ind w:right="4"/>
        <w:rPr>
          <w:rFonts w:asciiTheme="majorHAnsi" w:hAnsiTheme="majorHAnsi"/>
          <w:b/>
        </w:rPr>
      </w:pPr>
    </w:p>
    <w:p w:rsidR="00502549" w:rsidRPr="00326F76" w:rsidRDefault="00CD252B" w:rsidP="00AF1569">
      <w:pPr>
        <w:ind w:right="4"/>
        <w:rPr>
          <w:rFonts w:asciiTheme="majorHAnsi" w:hAnsiTheme="majorHAnsi"/>
        </w:rPr>
      </w:pPr>
      <w:r w:rsidRPr="00C33DFD">
        <w:rPr>
          <w:rFonts w:asciiTheme="majorHAnsi" w:hAnsiTheme="majorHAnsi"/>
          <w:b/>
        </w:rPr>
        <w:t>Nota 2*:</w:t>
      </w:r>
      <w:r w:rsidRPr="00326F76">
        <w:rPr>
          <w:rFonts w:asciiTheme="majorHAnsi" w:hAnsiTheme="majorHAnsi"/>
        </w:rPr>
        <w:t xml:space="preserve"> Considera-se o valor remanescente do contrato, excluindo o já executado.</w:t>
      </w: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326F76" w:rsidRDefault="00CD252B" w:rsidP="00AF1569">
      <w:pPr>
        <w:ind w:right="4"/>
        <w:rPr>
          <w:rFonts w:asciiTheme="majorHAnsi" w:hAnsiTheme="majorHAnsi"/>
        </w:rPr>
      </w:pPr>
      <w:r w:rsidRPr="00326F76">
        <w:rPr>
          <w:rFonts w:asciiTheme="majorHAnsi" w:hAnsiTheme="majorHAnsi"/>
        </w:rPr>
        <w:t>Fórmula exemplificativa, para fins de atendimento ao disposto nos itens “D.1” e “D.2” da alínea “D” do subitem</w:t>
      </w:r>
    </w:p>
    <w:p w:rsidR="00C33DFD" w:rsidRDefault="00C33DFD" w:rsidP="00AF1569">
      <w:pPr>
        <w:ind w:right="4"/>
        <w:rPr>
          <w:rFonts w:asciiTheme="majorHAnsi" w:hAnsiTheme="majorHAnsi"/>
        </w:rPr>
      </w:pPr>
    </w:p>
    <w:p w:rsidR="00502549" w:rsidRPr="00326F76" w:rsidRDefault="00CD252B" w:rsidP="00AF1569">
      <w:pPr>
        <w:ind w:right="4"/>
        <w:rPr>
          <w:rFonts w:asciiTheme="majorHAnsi" w:hAnsiTheme="majorHAnsi"/>
        </w:rPr>
      </w:pPr>
      <w:r w:rsidRPr="00326F76">
        <w:rPr>
          <w:rFonts w:asciiTheme="majorHAnsi" w:hAnsiTheme="majorHAnsi"/>
        </w:rPr>
        <w:t>11.1 do item 11 do Anexo VII-A, da IN.</w:t>
      </w: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326F76" w:rsidRDefault="00CD252B" w:rsidP="00AF1569">
      <w:pPr>
        <w:pStyle w:val="PargrafodaLista"/>
        <w:numPr>
          <w:ilvl w:val="1"/>
          <w:numId w:val="3"/>
        </w:numPr>
        <w:ind w:left="0" w:right="4" w:firstLine="0"/>
        <w:rPr>
          <w:rFonts w:asciiTheme="majorHAnsi" w:hAnsiTheme="majorHAnsi"/>
        </w:rPr>
      </w:pPr>
      <w:r w:rsidRPr="00326F76">
        <w:rPr>
          <w:rFonts w:asciiTheme="majorHAnsi" w:hAnsiTheme="majorHAnsi"/>
        </w:rPr>
        <w:t>A Declaração de Compromissos Assumidos deve informar que 1/12 (um doze avos) dos contratos firmados pela licitante não é superior ao PL da Licitante.</w:t>
      </w:r>
    </w:p>
    <w:p w:rsidR="00502549" w:rsidRPr="00326F76" w:rsidRDefault="00CD252B" w:rsidP="00AF1569">
      <w:pPr>
        <w:ind w:right="4"/>
        <w:rPr>
          <w:rFonts w:asciiTheme="majorHAnsi" w:hAnsiTheme="majorHAnsi"/>
          <w:b/>
        </w:rPr>
      </w:pPr>
      <w:r w:rsidRPr="00326F76">
        <w:rPr>
          <w:rFonts w:asciiTheme="majorHAnsi" w:hAnsiTheme="majorHAnsi"/>
        </w:rPr>
        <w:t>Fórmula de cálculo:</w:t>
      </w:r>
    </w:p>
    <w:p w:rsidR="00502549" w:rsidRPr="00326F76" w:rsidRDefault="00CD252B" w:rsidP="00AF1569">
      <w:pPr>
        <w:ind w:right="4"/>
        <w:rPr>
          <w:rFonts w:asciiTheme="majorHAnsi" w:hAnsiTheme="majorHAnsi"/>
        </w:rPr>
      </w:pPr>
      <w:r w:rsidRPr="00326F76">
        <w:rPr>
          <w:rFonts w:asciiTheme="majorHAnsi" w:hAnsiTheme="majorHAnsi"/>
        </w:rPr>
        <w:t>Valor do PL (Património Líquido) x 12 &gt; 1 Valor total dos contratos*</w:t>
      </w: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C33DFD" w:rsidRDefault="00CD252B" w:rsidP="00AF1569">
      <w:pPr>
        <w:ind w:right="4"/>
        <w:rPr>
          <w:rFonts w:asciiTheme="majorHAnsi" w:hAnsiTheme="majorHAnsi"/>
          <w:b/>
        </w:rPr>
      </w:pPr>
      <w:r w:rsidRPr="00C33DFD">
        <w:rPr>
          <w:rFonts w:asciiTheme="majorHAnsi" w:hAnsiTheme="majorHAnsi"/>
          <w:b/>
        </w:rPr>
        <w:t>Observações:</w:t>
      </w: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b/>
          <w:sz w:val="22"/>
          <w:szCs w:val="22"/>
        </w:rPr>
      </w:pPr>
    </w:p>
    <w:p w:rsidR="00502549" w:rsidRPr="00326F76" w:rsidRDefault="00CD252B" w:rsidP="00AF1569">
      <w:pPr>
        <w:ind w:right="4"/>
        <w:rPr>
          <w:rFonts w:asciiTheme="majorHAnsi" w:hAnsiTheme="majorHAnsi"/>
        </w:rPr>
      </w:pPr>
      <w:r w:rsidRPr="00C33DFD">
        <w:rPr>
          <w:rFonts w:asciiTheme="majorHAnsi" w:hAnsiTheme="majorHAnsi"/>
          <w:b/>
        </w:rPr>
        <w:t>Nota 1:</w:t>
      </w:r>
      <w:r w:rsidRPr="00326F76">
        <w:rPr>
          <w:rFonts w:asciiTheme="majorHAnsi" w:hAnsiTheme="majorHAnsi"/>
        </w:rPr>
        <w:t xml:space="preserve"> Esse resultado deverá ser superior a 1 (um).</w:t>
      </w: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326F76" w:rsidRDefault="00CD252B" w:rsidP="00AF1569">
      <w:pPr>
        <w:ind w:right="4"/>
        <w:rPr>
          <w:rFonts w:asciiTheme="majorHAnsi" w:hAnsiTheme="majorHAnsi"/>
        </w:rPr>
      </w:pPr>
      <w:r w:rsidRPr="00C33DFD">
        <w:rPr>
          <w:rFonts w:asciiTheme="majorHAnsi" w:hAnsiTheme="majorHAnsi"/>
          <w:b/>
        </w:rPr>
        <w:lastRenderedPageBreak/>
        <w:t>Nota 2:</w:t>
      </w:r>
      <w:r w:rsidRPr="00326F76">
        <w:rPr>
          <w:rFonts w:asciiTheme="majorHAnsi" w:hAnsiTheme="majorHAnsi"/>
        </w:rPr>
        <w:t xml:space="preserve"> Considera-se o valor remanescente do contrato, excluindo o já executado*.</w:t>
      </w: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326F76" w:rsidRDefault="00CD252B" w:rsidP="00AF1569">
      <w:pPr>
        <w:pStyle w:val="PargrafodaLista"/>
        <w:numPr>
          <w:ilvl w:val="1"/>
          <w:numId w:val="3"/>
        </w:numPr>
        <w:ind w:left="0" w:right="4" w:firstLine="0"/>
        <w:rPr>
          <w:rFonts w:asciiTheme="majorHAnsi" w:hAnsiTheme="majorHAnsi"/>
        </w:rPr>
      </w:pPr>
      <w:r w:rsidRPr="00326F76">
        <w:rPr>
          <w:rFonts w:asciiTheme="majorHAnsi" w:hAnsiTheme="majorHAnsi"/>
        </w:rPr>
        <w:t>Caso a diferença entre a RB (Receita Bruta) discriminada na Demonstração do Resultado do Exercício (DRE) e a declaração apresentada seja maior que 10% (dez por cento) positivo ou negativo em relação à Receita Bruta, o Licitante deverá apresentar justificativas.</w:t>
      </w:r>
    </w:p>
    <w:p w:rsidR="00502549" w:rsidRPr="00326F76" w:rsidRDefault="00CD252B" w:rsidP="00AF1569">
      <w:pPr>
        <w:ind w:right="4"/>
        <w:jc w:val="both"/>
        <w:rPr>
          <w:rFonts w:asciiTheme="majorHAnsi" w:hAnsiTheme="majorHAnsi"/>
          <w:b/>
        </w:rPr>
      </w:pPr>
      <w:r w:rsidRPr="00326F76">
        <w:rPr>
          <w:rFonts w:asciiTheme="majorHAnsi" w:hAnsiTheme="majorHAnsi"/>
        </w:rPr>
        <w:t>Fórmula de cálculo:</w:t>
      </w:r>
    </w:p>
    <w:p w:rsidR="00502549" w:rsidRPr="00326F76" w:rsidRDefault="00CD252B" w:rsidP="00AF1569">
      <w:pPr>
        <w:ind w:right="4"/>
        <w:jc w:val="both"/>
        <w:rPr>
          <w:rFonts w:asciiTheme="majorHAnsi" w:hAnsiTheme="majorHAnsi"/>
        </w:rPr>
      </w:pPr>
      <w:r w:rsidRPr="00326F76">
        <w:rPr>
          <w:rFonts w:asciiTheme="majorHAnsi" w:hAnsiTheme="majorHAnsi"/>
        </w:rPr>
        <w:t>(Valor da Receita Bruta – Valor Total dos Contratos) x 100 = Valor da Receita Bruta</w:t>
      </w: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326F76" w:rsidRDefault="00502549" w:rsidP="00AF1569">
      <w:pPr>
        <w:pStyle w:val="Corpodetexto"/>
        <w:ind w:right="4"/>
        <w:rPr>
          <w:rFonts w:asciiTheme="majorHAnsi" w:hAnsiTheme="majorHAnsi"/>
          <w:sz w:val="22"/>
          <w:szCs w:val="22"/>
        </w:rPr>
      </w:pPr>
    </w:p>
    <w:p w:rsidR="00502549" w:rsidRPr="00326F76" w:rsidRDefault="00CD252B" w:rsidP="00AF1569">
      <w:pPr>
        <w:pStyle w:val="Corpodetexto"/>
        <w:tabs>
          <w:tab w:val="left" w:leader="dot" w:pos="2373"/>
        </w:tabs>
        <w:ind w:right="4"/>
        <w:jc w:val="both"/>
        <w:rPr>
          <w:rFonts w:asciiTheme="majorHAnsi" w:hAnsiTheme="majorHAnsi"/>
          <w:sz w:val="22"/>
          <w:szCs w:val="22"/>
        </w:rPr>
      </w:pPr>
      <w:r w:rsidRPr="00326F76">
        <w:rPr>
          <w:rFonts w:asciiTheme="majorHAnsi" w:hAnsiTheme="majorHAnsi"/>
          <w:sz w:val="22"/>
          <w:szCs w:val="22"/>
        </w:rPr>
        <w:t>................ de</w:t>
      </w:r>
      <w:r w:rsidRPr="00326F76">
        <w:rPr>
          <w:rFonts w:asciiTheme="majorHAnsi" w:hAnsiTheme="majorHAnsi"/>
          <w:sz w:val="22"/>
          <w:szCs w:val="22"/>
        </w:rPr>
        <w:tab/>
        <w:t>de ............</w:t>
      </w:r>
    </w:p>
    <w:p w:rsidR="00502549" w:rsidRPr="00326F76" w:rsidRDefault="00502549" w:rsidP="00AF1569">
      <w:pPr>
        <w:pStyle w:val="Corpodetexto"/>
        <w:ind w:right="4"/>
        <w:jc w:val="both"/>
        <w:rPr>
          <w:rFonts w:asciiTheme="majorHAnsi" w:hAnsiTheme="majorHAnsi"/>
          <w:sz w:val="22"/>
          <w:szCs w:val="22"/>
        </w:rPr>
      </w:pPr>
    </w:p>
    <w:p w:rsidR="00502549" w:rsidRPr="00326F76" w:rsidRDefault="00502549" w:rsidP="00AF1569">
      <w:pPr>
        <w:pStyle w:val="Corpodetexto"/>
        <w:ind w:right="4"/>
        <w:jc w:val="both"/>
        <w:rPr>
          <w:rFonts w:asciiTheme="majorHAnsi" w:hAnsiTheme="majorHAnsi"/>
          <w:sz w:val="22"/>
          <w:szCs w:val="22"/>
        </w:rPr>
      </w:pPr>
    </w:p>
    <w:p w:rsidR="00502549" w:rsidRPr="00326F76" w:rsidRDefault="00502549" w:rsidP="00AF1569">
      <w:pPr>
        <w:pStyle w:val="Corpodetexto"/>
        <w:ind w:right="4"/>
        <w:jc w:val="both"/>
        <w:rPr>
          <w:rFonts w:asciiTheme="majorHAnsi" w:hAnsiTheme="majorHAnsi"/>
          <w:sz w:val="22"/>
          <w:szCs w:val="22"/>
        </w:rPr>
      </w:pPr>
    </w:p>
    <w:p w:rsidR="00502549" w:rsidRPr="00326F76" w:rsidRDefault="00CD252B" w:rsidP="00AF1569">
      <w:pPr>
        <w:ind w:right="4"/>
        <w:jc w:val="center"/>
        <w:rPr>
          <w:rFonts w:asciiTheme="majorHAnsi" w:hAnsiTheme="majorHAnsi"/>
        </w:rPr>
      </w:pPr>
      <w:r w:rsidRPr="00326F76">
        <w:rPr>
          <w:rFonts w:asciiTheme="majorHAnsi" w:hAnsiTheme="majorHAnsi"/>
        </w:rPr>
        <w:t>...........................................................................................................</w:t>
      </w:r>
    </w:p>
    <w:p w:rsidR="00502549" w:rsidRPr="00326F76" w:rsidRDefault="00CD252B" w:rsidP="00AF1569">
      <w:pPr>
        <w:pStyle w:val="Corpodetexto"/>
        <w:ind w:right="4"/>
        <w:jc w:val="center"/>
        <w:rPr>
          <w:rFonts w:asciiTheme="majorHAnsi" w:hAnsiTheme="majorHAnsi"/>
          <w:sz w:val="22"/>
          <w:szCs w:val="22"/>
        </w:rPr>
      </w:pPr>
      <w:r w:rsidRPr="00326F76">
        <w:rPr>
          <w:rFonts w:asciiTheme="majorHAnsi" w:hAnsiTheme="majorHAnsi"/>
          <w:sz w:val="22"/>
          <w:szCs w:val="22"/>
        </w:rPr>
        <w:t>Assinatura do Representante legal/Carimbo</w:t>
      </w:r>
    </w:p>
    <w:p w:rsidR="00502549" w:rsidRPr="00326F76" w:rsidRDefault="00502549" w:rsidP="00AF1569">
      <w:pPr>
        <w:pStyle w:val="Corpodetexto"/>
        <w:ind w:right="4"/>
        <w:jc w:val="both"/>
        <w:rPr>
          <w:rFonts w:asciiTheme="majorHAnsi" w:hAnsiTheme="majorHAnsi"/>
          <w:sz w:val="22"/>
          <w:szCs w:val="22"/>
        </w:rPr>
      </w:pPr>
    </w:p>
    <w:p w:rsidR="00577632" w:rsidRDefault="00CD252B" w:rsidP="00AF1569">
      <w:pPr>
        <w:ind w:right="4"/>
        <w:jc w:val="both"/>
        <w:rPr>
          <w:rFonts w:asciiTheme="majorHAnsi" w:hAnsiTheme="majorHAnsi"/>
        </w:rPr>
      </w:pPr>
      <w:r w:rsidRPr="00326F76">
        <w:rPr>
          <w:rFonts w:asciiTheme="majorHAnsi" w:hAnsiTheme="majorHAnsi"/>
        </w:rPr>
        <w:t xml:space="preserve">RG: </w:t>
      </w:r>
    </w:p>
    <w:p w:rsidR="00077131" w:rsidRDefault="00077131" w:rsidP="00AF1569">
      <w:pPr>
        <w:ind w:right="4"/>
        <w:jc w:val="both"/>
        <w:rPr>
          <w:rFonts w:asciiTheme="majorHAnsi" w:hAnsiTheme="majorHAnsi"/>
        </w:rPr>
      </w:pPr>
    </w:p>
    <w:p w:rsidR="00502549" w:rsidRPr="00326F76" w:rsidRDefault="00CD252B" w:rsidP="00AF1569">
      <w:pPr>
        <w:ind w:right="4"/>
        <w:jc w:val="both"/>
        <w:rPr>
          <w:rFonts w:asciiTheme="majorHAnsi" w:hAnsiTheme="majorHAnsi"/>
        </w:rPr>
      </w:pPr>
      <w:r w:rsidRPr="00326F76">
        <w:rPr>
          <w:rFonts w:asciiTheme="majorHAnsi" w:hAnsiTheme="majorHAnsi"/>
        </w:rPr>
        <w:t>CPF</w:t>
      </w:r>
    </w:p>
    <w:sectPr w:rsidR="00502549" w:rsidRPr="00326F76" w:rsidSect="00577632">
      <w:headerReference w:type="default" r:id="rId8"/>
      <w:footerReference w:type="default" r:id="rId9"/>
      <w:pgSz w:w="12240" w:h="15840"/>
      <w:pgMar w:top="2260" w:right="1440" w:bottom="1480" w:left="1440" w:header="624" w:footer="1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193" w:rsidRDefault="00AB4193">
      <w:r>
        <w:separator/>
      </w:r>
    </w:p>
  </w:endnote>
  <w:endnote w:type="continuationSeparator" w:id="1">
    <w:p w:rsidR="00AB4193" w:rsidRDefault="00AB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549" w:rsidRDefault="00004866">
    <w:pPr>
      <w:pStyle w:val="Corpodetexto"/>
      <w:spacing w:line="14" w:lineRule="auto"/>
    </w:pPr>
    <w:r w:rsidRPr="00004866">
      <w:rPr>
        <w:noProof/>
      </w:rPr>
      <w:pict>
        <v:shape id="Graphic 424" o:spid="_x0000_s1090" style="position:absolute;margin-left:91.3pt;margin-top:713.9pt;width:442.45pt;height:4.2pt;z-index:-1632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9115,533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" adj="0,,0" path="m5618988,44196l,44196r,9144l5618988,53340r,-9144xem5618988,l,,,36576r5618988,l5618988,xe" fillcolor="#622423" stroked="f">
          <v:stroke joinstyle="round"/>
          <v:formulas/>
          <v:path arrowok="t" o:connecttype="segments"/>
          <w10:wrap anchorx="page" anchory="page"/>
        </v:shape>
      </w:pict>
    </w:r>
    <w:r w:rsidRPr="0000486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428" o:spid="_x0000_s1089" type="#_x0000_t202" style="position:absolute;margin-left:491.2pt;margin-top:730.85pt;width:42.35pt;height:9.6pt;z-index:-1632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" filled="f" stroked="f">
          <v:textbox inset="0,0,0,0">
            <w:txbxContent>
              <w:p w:rsidR="00502549" w:rsidRDefault="00CD252B">
                <w:pPr>
                  <w:spacing w:line="174" w:lineRule="exact"/>
                  <w:ind w:left="20"/>
                  <w:rPr>
                    <w:sz w:val="15"/>
                  </w:rPr>
                </w:pPr>
                <w:r>
                  <w:rPr>
                    <w:sz w:val="15"/>
                  </w:rPr>
                  <w:t>Página</w:t>
                </w:r>
                <w:r w:rsidR="00004866">
                  <w:rPr>
                    <w:spacing w:val="-2"/>
                    <w:sz w:val="15"/>
                  </w:rPr>
                  <w:fldChar w:fldCharType="begin"/>
                </w:r>
                <w:r>
                  <w:rPr>
                    <w:spacing w:val="-2"/>
                    <w:sz w:val="15"/>
                  </w:rPr>
                  <w:instrText xml:space="preserve"> PAGE </w:instrText>
                </w:r>
                <w:r w:rsidR="00004866">
                  <w:rPr>
                    <w:spacing w:val="-2"/>
                    <w:sz w:val="15"/>
                  </w:rPr>
                  <w:fldChar w:fldCharType="separate"/>
                </w:r>
                <w:r w:rsidR="00242609">
                  <w:rPr>
                    <w:noProof/>
                    <w:spacing w:val="-2"/>
                    <w:sz w:val="15"/>
                  </w:rPr>
                  <w:t>2</w:t>
                </w:r>
                <w:r w:rsidR="00004866">
                  <w:rPr>
                    <w:spacing w:val="-2"/>
                    <w:sz w:val="15"/>
                  </w:rPr>
                  <w:fldChar w:fldCharType="end"/>
                </w:r>
                <w:r>
                  <w:rPr>
                    <w:spacing w:val="-2"/>
                    <w:sz w:val="15"/>
                  </w:rPr>
                  <w:t>/</w:t>
                </w:r>
                <w:r w:rsidR="00004866">
                  <w:rPr>
                    <w:spacing w:val="-2"/>
                    <w:sz w:val="15"/>
                  </w:rPr>
                  <w:fldChar w:fldCharType="begin"/>
                </w:r>
                <w:r>
                  <w:rPr>
                    <w:spacing w:val="-2"/>
                    <w:sz w:val="15"/>
                  </w:rPr>
                  <w:instrText xml:space="preserve"> NUMPAGES </w:instrText>
                </w:r>
                <w:r w:rsidR="00004866">
                  <w:rPr>
                    <w:spacing w:val="-2"/>
                    <w:sz w:val="15"/>
                  </w:rPr>
                  <w:fldChar w:fldCharType="separate"/>
                </w:r>
                <w:r w:rsidR="00242609">
                  <w:rPr>
                    <w:noProof/>
                    <w:spacing w:val="-2"/>
                    <w:sz w:val="15"/>
                  </w:rPr>
                  <w:t>2</w:t>
                </w:r>
                <w:r w:rsidR="00004866">
                  <w:rPr>
                    <w:spacing w:val="-2"/>
                    <w:sz w:val="1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193" w:rsidRDefault="00AB4193">
      <w:r>
        <w:separator/>
      </w:r>
    </w:p>
  </w:footnote>
  <w:footnote w:type="continuationSeparator" w:id="1">
    <w:p w:rsidR="00AB4193" w:rsidRDefault="00AB41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BCE" w:rsidRPr="00326F76" w:rsidRDefault="00004866" w:rsidP="00D14BCE">
    <w:pPr>
      <w:pStyle w:val="Cabealho"/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32" type="#_x0000_t202" style="position:absolute;margin-left:201.8pt;margin-top:43.75pt;width:280.4pt;height:38.45pt;z-index:-163159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" filled="f" stroked="f">
          <v:textbox style="mso-next-textbox:#_x0000_s1132" inset="0,0,0,0">
            <w:txbxContent>
              <w:p w:rsidR="00D14BCE" w:rsidRPr="00326F76" w:rsidRDefault="00D14BCE" w:rsidP="00D14BCE">
                <w:pPr>
                  <w:spacing w:before="7"/>
                  <w:ind w:left="20"/>
                  <w:jc w:val="center"/>
                  <w:rPr>
                    <w:rFonts w:asciiTheme="majorHAnsi" w:hAnsiTheme="majorHAnsi"/>
                    <w:b/>
                    <w:sz w:val="33"/>
                  </w:rPr>
                </w:pPr>
                <w:r w:rsidRPr="00326F76">
                  <w:rPr>
                    <w:rFonts w:asciiTheme="majorHAnsi" w:hAnsiTheme="majorHAnsi"/>
                    <w:b/>
                    <w:sz w:val="33"/>
                  </w:rPr>
                  <w:t xml:space="preserve">CÂMARA MUNICIPAL DE </w:t>
                </w:r>
                <w:r w:rsidRPr="00326F76">
                  <w:rPr>
                    <w:rFonts w:asciiTheme="majorHAnsi" w:hAnsiTheme="majorHAnsi"/>
                    <w:b/>
                    <w:spacing w:val="-2"/>
                    <w:sz w:val="33"/>
                  </w:rPr>
                  <w:t>ITABIRA</w:t>
                </w:r>
              </w:p>
              <w:p w:rsidR="00D14BCE" w:rsidRPr="00326F76" w:rsidRDefault="00D14BCE" w:rsidP="00D14BCE">
                <w:pPr>
                  <w:spacing w:before="189"/>
                  <w:ind w:left="20"/>
                  <w:jc w:val="center"/>
                  <w:rPr>
                    <w:rFonts w:asciiTheme="majorHAnsi" w:hAnsiTheme="majorHAnsi"/>
                    <w:sz w:val="15"/>
                  </w:rPr>
                </w:pPr>
                <w:r w:rsidRPr="00326F76">
                  <w:rPr>
                    <w:rFonts w:asciiTheme="majorHAnsi" w:hAnsiTheme="majorHAnsi"/>
                    <w:sz w:val="15"/>
                  </w:rPr>
                  <w:t xml:space="preserve">MINAS </w:t>
                </w:r>
                <w:r w:rsidRPr="00326F76">
                  <w:rPr>
                    <w:rFonts w:asciiTheme="majorHAnsi" w:hAnsiTheme="majorHAnsi"/>
                    <w:spacing w:val="-2"/>
                    <w:sz w:val="15"/>
                  </w:rPr>
                  <w:t>GERAIS</w:t>
                </w:r>
              </w:p>
            </w:txbxContent>
          </v:textbox>
          <w10:wrap anchorx="page" anchory="page"/>
        </v:shape>
      </w:pict>
    </w:r>
    <w:r w:rsidR="00D14BCE" w:rsidRPr="00326F76">
      <w:rPr>
        <w:noProof/>
        <w:lang w:val="pt-BR" w:eastAsia="pt-BR"/>
      </w:rPr>
      <w:drawing>
        <wp:anchor distT="0" distB="0" distL="0" distR="0" simplePos="0" relativeHeight="487001600" behindDoc="1" locked="0" layoutInCell="1" allowOverlap="1">
          <wp:simplePos x="0" y="0"/>
          <wp:positionH relativeFrom="page">
            <wp:posOffset>1954437</wp:posOffset>
          </wp:positionH>
          <wp:positionV relativeFrom="page">
            <wp:posOffset>308540</wp:posOffset>
          </wp:positionV>
          <wp:extent cx="715835" cy="751715"/>
          <wp:effectExtent l="19050" t="0" r="0" b="0"/>
          <wp:wrapNone/>
          <wp:docPr id="4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825" cy="751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02549" w:rsidRDefault="00502549">
    <w:pPr>
      <w:pStyle w:val="Corpodetexto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suff w:val="nothing"/>
      <w:lvlText w:val=".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C5A6CC1"/>
    <w:multiLevelType w:val="hybridMultilevel"/>
    <w:tmpl w:val="F6B89306"/>
    <w:lvl w:ilvl="0" w:tplc="DA9E73CC">
      <w:start w:val="1"/>
      <w:numFmt w:val="decimal"/>
      <w:lvlText w:val="%1)"/>
      <w:lvlJc w:val="left"/>
      <w:pPr>
        <w:ind w:left="1092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2D21C54">
      <w:numFmt w:val="bullet"/>
      <w:lvlText w:val="•"/>
      <w:lvlJc w:val="left"/>
      <w:pPr>
        <w:ind w:left="1926" w:hanging="339"/>
      </w:pPr>
      <w:rPr>
        <w:rFonts w:hint="default"/>
        <w:lang w:val="pt-PT" w:eastAsia="en-US" w:bidi="ar-SA"/>
      </w:rPr>
    </w:lvl>
    <w:lvl w:ilvl="2" w:tplc="02086A94">
      <w:numFmt w:val="bullet"/>
      <w:lvlText w:val="•"/>
      <w:lvlJc w:val="left"/>
      <w:pPr>
        <w:ind w:left="2752" w:hanging="339"/>
      </w:pPr>
      <w:rPr>
        <w:rFonts w:hint="default"/>
        <w:lang w:val="pt-PT" w:eastAsia="en-US" w:bidi="ar-SA"/>
      </w:rPr>
    </w:lvl>
    <w:lvl w:ilvl="3" w:tplc="19EA93A4">
      <w:numFmt w:val="bullet"/>
      <w:lvlText w:val="•"/>
      <w:lvlJc w:val="left"/>
      <w:pPr>
        <w:ind w:left="3578" w:hanging="339"/>
      </w:pPr>
      <w:rPr>
        <w:rFonts w:hint="default"/>
        <w:lang w:val="pt-PT" w:eastAsia="en-US" w:bidi="ar-SA"/>
      </w:rPr>
    </w:lvl>
    <w:lvl w:ilvl="4" w:tplc="835CC1EA">
      <w:numFmt w:val="bullet"/>
      <w:lvlText w:val="•"/>
      <w:lvlJc w:val="left"/>
      <w:pPr>
        <w:ind w:left="4404" w:hanging="339"/>
      </w:pPr>
      <w:rPr>
        <w:rFonts w:hint="default"/>
        <w:lang w:val="pt-PT" w:eastAsia="en-US" w:bidi="ar-SA"/>
      </w:rPr>
    </w:lvl>
    <w:lvl w:ilvl="5" w:tplc="D67AC1AE">
      <w:numFmt w:val="bullet"/>
      <w:lvlText w:val="•"/>
      <w:lvlJc w:val="left"/>
      <w:pPr>
        <w:ind w:left="5230" w:hanging="339"/>
      </w:pPr>
      <w:rPr>
        <w:rFonts w:hint="default"/>
        <w:lang w:val="pt-PT" w:eastAsia="en-US" w:bidi="ar-SA"/>
      </w:rPr>
    </w:lvl>
    <w:lvl w:ilvl="6" w:tplc="A15AAB2A">
      <w:numFmt w:val="bullet"/>
      <w:lvlText w:val="•"/>
      <w:lvlJc w:val="left"/>
      <w:pPr>
        <w:ind w:left="6056" w:hanging="339"/>
      </w:pPr>
      <w:rPr>
        <w:rFonts w:hint="default"/>
        <w:lang w:val="pt-PT" w:eastAsia="en-US" w:bidi="ar-SA"/>
      </w:rPr>
    </w:lvl>
    <w:lvl w:ilvl="7" w:tplc="EC60E1CC">
      <w:numFmt w:val="bullet"/>
      <w:lvlText w:val="•"/>
      <w:lvlJc w:val="left"/>
      <w:pPr>
        <w:ind w:left="6882" w:hanging="339"/>
      </w:pPr>
      <w:rPr>
        <w:rFonts w:hint="default"/>
        <w:lang w:val="pt-PT" w:eastAsia="en-US" w:bidi="ar-SA"/>
      </w:rPr>
    </w:lvl>
    <w:lvl w:ilvl="8" w:tplc="0C462CFC">
      <w:numFmt w:val="bullet"/>
      <w:lvlText w:val="•"/>
      <w:lvlJc w:val="left"/>
      <w:pPr>
        <w:ind w:left="7708" w:hanging="339"/>
      </w:pPr>
      <w:rPr>
        <w:rFonts w:hint="default"/>
        <w:lang w:val="pt-PT" w:eastAsia="en-US" w:bidi="ar-SA"/>
      </w:rPr>
    </w:lvl>
  </w:abstractNum>
  <w:abstractNum w:abstractNumId="2">
    <w:nsid w:val="527E7915"/>
    <w:multiLevelType w:val="hybridMultilevel"/>
    <w:tmpl w:val="CA5CA06E"/>
    <w:lvl w:ilvl="0" w:tplc="0952D0D0">
      <w:start w:val="1"/>
      <w:numFmt w:val="lowerLetter"/>
      <w:lvlText w:val="%1)"/>
      <w:lvlJc w:val="left"/>
      <w:pPr>
        <w:ind w:left="1092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651AEB02">
      <w:numFmt w:val="bullet"/>
      <w:lvlText w:val="•"/>
      <w:lvlJc w:val="left"/>
      <w:pPr>
        <w:ind w:left="1926" w:hanging="339"/>
      </w:pPr>
      <w:rPr>
        <w:rFonts w:hint="default"/>
        <w:lang w:val="pt-PT" w:eastAsia="en-US" w:bidi="ar-SA"/>
      </w:rPr>
    </w:lvl>
    <w:lvl w:ilvl="2" w:tplc="549404B2">
      <w:numFmt w:val="bullet"/>
      <w:lvlText w:val="•"/>
      <w:lvlJc w:val="left"/>
      <w:pPr>
        <w:ind w:left="2752" w:hanging="339"/>
      </w:pPr>
      <w:rPr>
        <w:rFonts w:hint="default"/>
        <w:lang w:val="pt-PT" w:eastAsia="en-US" w:bidi="ar-SA"/>
      </w:rPr>
    </w:lvl>
    <w:lvl w:ilvl="3" w:tplc="63DC69BA">
      <w:numFmt w:val="bullet"/>
      <w:lvlText w:val="•"/>
      <w:lvlJc w:val="left"/>
      <w:pPr>
        <w:ind w:left="3578" w:hanging="339"/>
      </w:pPr>
      <w:rPr>
        <w:rFonts w:hint="default"/>
        <w:lang w:val="pt-PT" w:eastAsia="en-US" w:bidi="ar-SA"/>
      </w:rPr>
    </w:lvl>
    <w:lvl w:ilvl="4" w:tplc="5B369B76">
      <w:numFmt w:val="bullet"/>
      <w:lvlText w:val="•"/>
      <w:lvlJc w:val="left"/>
      <w:pPr>
        <w:ind w:left="4404" w:hanging="339"/>
      </w:pPr>
      <w:rPr>
        <w:rFonts w:hint="default"/>
        <w:lang w:val="pt-PT" w:eastAsia="en-US" w:bidi="ar-SA"/>
      </w:rPr>
    </w:lvl>
    <w:lvl w:ilvl="5" w:tplc="7B62C78E">
      <w:numFmt w:val="bullet"/>
      <w:lvlText w:val="•"/>
      <w:lvlJc w:val="left"/>
      <w:pPr>
        <w:ind w:left="5230" w:hanging="339"/>
      </w:pPr>
      <w:rPr>
        <w:rFonts w:hint="default"/>
        <w:lang w:val="pt-PT" w:eastAsia="en-US" w:bidi="ar-SA"/>
      </w:rPr>
    </w:lvl>
    <w:lvl w:ilvl="6" w:tplc="33C2FBBC">
      <w:numFmt w:val="bullet"/>
      <w:lvlText w:val="•"/>
      <w:lvlJc w:val="left"/>
      <w:pPr>
        <w:ind w:left="6056" w:hanging="339"/>
      </w:pPr>
      <w:rPr>
        <w:rFonts w:hint="default"/>
        <w:lang w:val="pt-PT" w:eastAsia="en-US" w:bidi="ar-SA"/>
      </w:rPr>
    </w:lvl>
    <w:lvl w:ilvl="7" w:tplc="1F9AC3C4">
      <w:numFmt w:val="bullet"/>
      <w:lvlText w:val="•"/>
      <w:lvlJc w:val="left"/>
      <w:pPr>
        <w:ind w:left="6882" w:hanging="339"/>
      </w:pPr>
      <w:rPr>
        <w:rFonts w:hint="default"/>
        <w:lang w:val="pt-PT" w:eastAsia="en-US" w:bidi="ar-SA"/>
      </w:rPr>
    </w:lvl>
    <w:lvl w:ilvl="8" w:tplc="E4646968">
      <w:numFmt w:val="bullet"/>
      <w:lvlText w:val="•"/>
      <w:lvlJc w:val="left"/>
      <w:pPr>
        <w:ind w:left="7708" w:hanging="339"/>
      </w:pPr>
      <w:rPr>
        <w:rFonts w:hint="default"/>
        <w:lang w:val="pt-PT" w:eastAsia="en-US" w:bidi="ar-SA"/>
      </w:rPr>
    </w:lvl>
  </w:abstractNum>
  <w:abstractNum w:abstractNumId="3">
    <w:nsid w:val="67BC6D16"/>
    <w:multiLevelType w:val="hybridMultilevel"/>
    <w:tmpl w:val="C30A135E"/>
    <w:lvl w:ilvl="0" w:tplc="B52E28E6">
      <w:numFmt w:val="bullet"/>
      <w:lvlText w:val="●"/>
      <w:lvlJc w:val="left"/>
      <w:pPr>
        <w:ind w:left="415" w:hanging="17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25A0888">
      <w:start w:val="1"/>
      <w:numFmt w:val="lowerLetter"/>
      <w:lvlText w:val="%2)"/>
      <w:lvlJc w:val="left"/>
      <w:pPr>
        <w:ind w:left="1091" w:hanging="327"/>
      </w:pPr>
      <w:rPr>
        <w:rFonts w:asciiTheme="majorHAnsi" w:eastAsia="Calibri" w:hAnsiTheme="majorHAnsi" w:cs="Calibri" w:hint="default"/>
        <w:b/>
        <w:bCs w:val="0"/>
        <w:i w:val="0"/>
        <w:iCs w:val="0"/>
        <w:spacing w:val="-4"/>
        <w:w w:val="104"/>
        <w:sz w:val="22"/>
        <w:szCs w:val="22"/>
        <w:lang w:val="pt-PT" w:eastAsia="en-US" w:bidi="ar-SA"/>
      </w:rPr>
    </w:lvl>
    <w:lvl w:ilvl="2" w:tplc="C33080BC">
      <w:numFmt w:val="bullet"/>
      <w:lvlText w:val="•"/>
      <w:lvlJc w:val="left"/>
      <w:pPr>
        <w:ind w:left="2017" w:hanging="327"/>
      </w:pPr>
      <w:rPr>
        <w:rFonts w:hint="default"/>
        <w:lang w:val="pt-PT" w:eastAsia="en-US" w:bidi="ar-SA"/>
      </w:rPr>
    </w:lvl>
    <w:lvl w:ilvl="3" w:tplc="144AD4A8">
      <w:numFmt w:val="bullet"/>
      <w:lvlText w:val="•"/>
      <w:lvlJc w:val="left"/>
      <w:pPr>
        <w:ind w:left="2935" w:hanging="327"/>
      </w:pPr>
      <w:rPr>
        <w:rFonts w:hint="default"/>
        <w:lang w:val="pt-PT" w:eastAsia="en-US" w:bidi="ar-SA"/>
      </w:rPr>
    </w:lvl>
    <w:lvl w:ilvl="4" w:tplc="C7BE6314">
      <w:numFmt w:val="bullet"/>
      <w:lvlText w:val="•"/>
      <w:lvlJc w:val="left"/>
      <w:pPr>
        <w:ind w:left="3853" w:hanging="327"/>
      </w:pPr>
      <w:rPr>
        <w:rFonts w:hint="default"/>
        <w:lang w:val="pt-PT" w:eastAsia="en-US" w:bidi="ar-SA"/>
      </w:rPr>
    </w:lvl>
    <w:lvl w:ilvl="5" w:tplc="6382D674">
      <w:numFmt w:val="bullet"/>
      <w:lvlText w:val="•"/>
      <w:lvlJc w:val="left"/>
      <w:pPr>
        <w:ind w:left="4771" w:hanging="327"/>
      </w:pPr>
      <w:rPr>
        <w:rFonts w:hint="default"/>
        <w:lang w:val="pt-PT" w:eastAsia="en-US" w:bidi="ar-SA"/>
      </w:rPr>
    </w:lvl>
    <w:lvl w:ilvl="6" w:tplc="BFBE5C04">
      <w:numFmt w:val="bullet"/>
      <w:lvlText w:val="•"/>
      <w:lvlJc w:val="left"/>
      <w:pPr>
        <w:ind w:left="5688" w:hanging="327"/>
      </w:pPr>
      <w:rPr>
        <w:rFonts w:hint="default"/>
        <w:lang w:val="pt-PT" w:eastAsia="en-US" w:bidi="ar-SA"/>
      </w:rPr>
    </w:lvl>
    <w:lvl w:ilvl="7" w:tplc="73F89110">
      <w:numFmt w:val="bullet"/>
      <w:lvlText w:val="•"/>
      <w:lvlJc w:val="left"/>
      <w:pPr>
        <w:ind w:left="6606" w:hanging="327"/>
      </w:pPr>
      <w:rPr>
        <w:rFonts w:hint="default"/>
        <w:lang w:val="pt-PT" w:eastAsia="en-US" w:bidi="ar-SA"/>
      </w:rPr>
    </w:lvl>
    <w:lvl w:ilvl="8" w:tplc="915627DC">
      <w:numFmt w:val="bullet"/>
      <w:lvlText w:val="•"/>
      <w:lvlJc w:val="left"/>
      <w:pPr>
        <w:ind w:left="7524" w:hanging="327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02549"/>
    <w:rsid w:val="00004866"/>
    <w:rsid w:val="00077131"/>
    <w:rsid w:val="00194E5C"/>
    <w:rsid w:val="001D0A2A"/>
    <w:rsid w:val="00242609"/>
    <w:rsid w:val="00287989"/>
    <w:rsid w:val="003057DA"/>
    <w:rsid w:val="00326F76"/>
    <w:rsid w:val="003B0B47"/>
    <w:rsid w:val="003D7DD8"/>
    <w:rsid w:val="003F4286"/>
    <w:rsid w:val="004D5F5B"/>
    <w:rsid w:val="00502549"/>
    <w:rsid w:val="00521B77"/>
    <w:rsid w:val="005758D0"/>
    <w:rsid w:val="00577632"/>
    <w:rsid w:val="005E694B"/>
    <w:rsid w:val="005E7810"/>
    <w:rsid w:val="00643993"/>
    <w:rsid w:val="00644BC7"/>
    <w:rsid w:val="006854B0"/>
    <w:rsid w:val="006865C3"/>
    <w:rsid w:val="006F5C83"/>
    <w:rsid w:val="00887837"/>
    <w:rsid w:val="008A3282"/>
    <w:rsid w:val="009C0663"/>
    <w:rsid w:val="009C266C"/>
    <w:rsid w:val="009D3769"/>
    <w:rsid w:val="00A40253"/>
    <w:rsid w:val="00A82322"/>
    <w:rsid w:val="00AB4193"/>
    <w:rsid w:val="00AF1569"/>
    <w:rsid w:val="00B41A0B"/>
    <w:rsid w:val="00B42F53"/>
    <w:rsid w:val="00C144FA"/>
    <w:rsid w:val="00C33DFD"/>
    <w:rsid w:val="00C765EA"/>
    <w:rsid w:val="00CD252B"/>
    <w:rsid w:val="00D14BCE"/>
    <w:rsid w:val="00D63128"/>
    <w:rsid w:val="00DC4217"/>
    <w:rsid w:val="00E34812"/>
    <w:rsid w:val="00F2699F"/>
    <w:rsid w:val="00F67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DA"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rsid w:val="003057DA"/>
    <w:pPr>
      <w:ind w:left="415"/>
      <w:jc w:val="both"/>
      <w:outlineLvl w:val="0"/>
    </w:pPr>
  </w:style>
  <w:style w:type="paragraph" w:styleId="Ttulo2">
    <w:name w:val="heading 2"/>
    <w:basedOn w:val="Normal"/>
    <w:uiPriority w:val="9"/>
    <w:unhideWhenUsed/>
    <w:qFormat/>
    <w:rsid w:val="003057DA"/>
    <w:pPr>
      <w:ind w:left="415" w:right="5291"/>
      <w:outlineLvl w:val="1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57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3057DA"/>
    <w:rPr>
      <w:sz w:val="20"/>
      <w:szCs w:val="20"/>
    </w:rPr>
  </w:style>
  <w:style w:type="paragraph" w:styleId="PargrafodaLista">
    <w:name w:val="List Paragraph"/>
    <w:basedOn w:val="Normal"/>
    <w:uiPriority w:val="1"/>
    <w:qFormat/>
    <w:rsid w:val="003057DA"/>
    <w:pPr>
      <w:ind w:left="1092" w:right="147" w:hanging="339"/>
      <w:jc w:val="both"/>
    </w:pPr>
  </w:style>
  <w:style w:type="paragraph" w:customStyle="1" w:styleId="TableParagraph">
    <w:name w:val="Table Paragraph"/>
    <w:basedOn w:val="Normal"/>
    <w:uiPriority w:val="1"/>
    <w:qFormat/>
    <w:rsid w:val="003057DA"/>
  </w:style>
  <w:style w:type="paragraph" w:styleId="Cabealho">
    <w:name w:val="header"/>
    <w:basedOn w:val="Normal"/>
    <w:link w:val="CabealhoChar"/>
    <w:uiPriority w:val="99"/>
    <w:unhideWhenUsed/>
    <w:rsid w:val="00C144F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144F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C144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144FA"/>
    <w:rPr>
      <w:rFonts w:ascii="Calibri" w:eastAsia="Calibri" w:hAnsi="Calibri" w:cs="Calibri"/>
      <w:lang w:val="pt-PT"/>
    </w:rPr>
  </w:style>
  <w:style w:type="paragraph" w:customStyle="1" w:styleId="Cabealho4">
    <w:name w:val="Cabeçalho 4"/>
    <w:basedOn w:val="Normal"/>
    <w:next w:val="Normal"/>
    <w:rsid w:val="005E694B"/>
    <w:pPr>
      <w:keepNext/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num" w:pos="0"/>
      </w:tabs>
      <w:suppressAutoHyphens/>
      <w:autoSpaceDE/>
      <w:autoSpaceDN/>
      <w:jc w:val="center"/>
      <w:textAlignment w:val="baseline"/>
    </w:pPr>
    <w:rPr>
      <w:rFonts w:ascii="Arial" w:eastAsia="Times New Roman" w:hAnsi="Arial" w:cs="Arial"/>
      <w:b/>
      <w:bCs/>
      <w:color w:val="000000"/>
      <w:kern w:val="2"/>
      <w:sz w:val="72"/>
      <w:szCs w:val="72"/>
      <w:lang w:val="pt-BR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AF71D-670B-40DC-A693-4F3F741FC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354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Kerly Thais da Silva</dc:creator>
  <cp:lastModifiedBy>zayra.moura</cp:lastModifiedBy>
  <cp:revision>26</cp:revision>
  <cp:lastPrinted>2026-07-17T19:41:00Z</cp:lastPrinted>
  <dcterms:created xsi:type="dcterms:W3CDTF">2026-05-27T16:32:00Z</dcterms:created>
  <dcterms:modified xsi:type="dcterms:W3CDTF">2026-07-17T19:42:00Z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2022-11-11T00:00:00Z</vt:filetime>
  </property>
  <property fmtid="{D5CDD505-2E9C-101B-9397-08002B2CF9AE}" pid="3" name="LastSaved">
    <vt:filetime>2026-03-11T00:00:00Z</vt:filetime>
  </property>
  <property fmtid="{D5CDD505-2E9C-101B-9397-08002B2CF9AE}" pid="4" name="Producer">
    <vt:lpwstr>Foxit Reader PDF Printer Versão 8.3.0.0331</vt:lpwstr>
  </property>
</Properties>
</file>